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200" w:y="120"/>
        <w:widowControl w:val="0"/>
        <w:rPr>
          <w:sz w:val="2"/>
          <w:szCs w:val="2"/>
        </w:rPr>
      </w:pPr>
      <w:r>
        <w:drawing>
          <wp:inline>
            <wp:extent cx="10649585" cy="755904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649585" cy="7559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7108" w:h="12342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